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D9A8" w14:textId="6728DADC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 xml:space="preserve">Temeljem članka 48. stavka 2. Zakona o predškolskom odgoju </w:t>
      </w:r>
      <w:r w:rsidRPr="00E27D21">
        <w:rPr>
          <w:rFonts w:ascii="Times New Roman" w:hAnsi="Times New Roman" w:cs="Times New Roman"/>
          <w:color w:val="FF0000"/>
          <w:sz w:val="24"/>
          <w:szCs w:val="24"/>
        </w:rPr>
        <w:t xml:space="preserve">i naobrazbi </w:t>
      </w:r>
      <w:r w:rsidRPr="00E04D4C">
        <w:rPr>
          <w:rFonts w:ascii="Times New Roman" w:hAnsi="Times New Roman" w:cs="Times New Roman"/>
          <w:sz w:val="24"/>
          <w:szCs w:val="24"/>
        </w:rPr>
        <w:t>(NN 10/97, 107/07, 94/13</w:t>
      </w:r>
      <w:r>
        <w:rPr>
          <w:rFonts w:ascii="Times New Roman" w:hAnsi="Times New Roman" w:cs="Times New Roman"/>
          <w:sz w:val="24"/>
          <w:szCs w:val="24"/>
        </w:rPr>
        <w:t>, 98/19, 58/22</w:t>
      </w:r>
      <w:r w:rsidRPr="00E04D4C">
        <w:rPr>
          <w:rFonts w:ascii="Times New Roman" w:hAnsi="Times New Roman" w:cs="Times New Roman"/>
          <w:sz w:val="24"/>
          <w:szCs w:val="24"/>
        </w:rPr>
        <w:t>) i članka 28. Statuta Dječjeg vrtića „Smokvica“, osnivač Dječjeg vrtića „Smokvica“ Marica Prstačić Ljubić donosi, a Upravno vijeće na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1F">
        <w:rPr>
          <w:rFonts w:ascii="Times New Roman" w:hAnsi="Times New Roman" w:cs="Times New Roman"/>
          <w:color w:val="FF0000"/>
          <w:sz w:val="24"/>
          <w:szCs w:val="24"/>
        </w:rPr>
        <w:t xml:space="preserve">3. lipnja 2024. </w:t>
      </w:r>
      <w:r w:rsidRPr="00E04D4C">
        <w:rPr>
          <w:rFonts w:ascii="Times New Roman" w:hAnsi="Times New Roman" w:cs="Times New Roman"/>
          <w:sz w:val="24"/>
          <w:szCs w:val="24"/>
        </w:rPr>
        <w:t>godine potvrđuje:</w:t>
      </w:r>
    </w:p>
    <w:p w14:paraId="446DC850" w14:textId="77777777" w:rsidR="008D1DD2" w:rsidRPr="00E04D4C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A8D70" w14:textId="77777777" w:rsidR="008D1DD2" w:rsidRPr="00243D81" w:rsidRDefault="008D1DD2" w:rsidP="008D1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0DC81" w14:textId="77777777" w:rsidR="008D1DD2" w:rsidRPr="00243D81" w:rsidRDefault="008D1DD2" w:rsidP="008D1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1">
        <w:rPr>
          <w:rFonts w:ascii="Times New Roman" w:hAnsi="Times New Roman" w:cs="Times New Roman"/>
          <w:b/>
          <w:sz w:val="24"/>
          <w:szCs w:val="24"/>
        </w:rPr>
        <w:t>ODLUKU O POVEĆANJU EKONOMSKE CIJENE VRTIĆA</w:t>
      </w:r>
    </w:p>
    <w:p w14:paraId="5017FA08" w14:textId="77777777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FF573" w14:textId="77777777" w:rsidR="008D1DD2" w:rsidRPr="00E04D4C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80FE0" w14:textId="77777777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da je nova ekonomska cijena vrtića:</w:t>
      </w:r>
    </w:p>
    <w:p w14:paraId="0FE5C8B6" w14:textId="77777777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1BAC4" w14:textId="20D1C933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redoviti 10 – satni program njege, odgoja, naobrazbe, zdravstvene zaštite i socijalne skrbi predškolskog djeteta </w:t>
      </w:r>
      <w:r w:rsidRPr="00FB49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F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410,00 (četiristodeset) eura mjesečno.</w:t>
      </w:r>
    </w:p>
    <w:p w14:paraId="4376EA70" w14:textId="77777777" w:rsidR="008D1DD2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4E38F" w14:textId="40172590" w:rsidR="008D1DD2" w:rsidRPr="00E04D4C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Opservacijski program – 2 sata dnevno kroz 3 mjeseca za djecu s teškoćama </w:t>
      </w:r>
      <w:r w:rsidR="005E1B1F">
        <w:rPr>
          <w:rFonts w:ascii="Times New Roman" w:hAnsi="Times New Roman" w:cs="Times New Roman"/>
          <w:sz w:val="24"/>
          <w:szCs w:val="24"/>
        </w:rPr>
        <w:t xml:space="preserve">u razvoju </w:t>
      </w:r>
      <w:r>
        <w:rPr>
          <w:rFonts w:ascii="Times New Roman" w:hAnsi="Times New Roman" w:cs="Times New Roman"/>
          <w:sz w:val="24"/>
          <w:szCs w:val="24"/>
        </w:rPr>
        <w:t>=200,00 (dvjesto) eura</w:t>
      </w:r>
      <w:r w:rsidR="005E1B1F">
        <w:rPr>
          <w:rFonts w:ascii="Times New Roman" w:hAnsi="Times New Roman" w:cs="Times New Roman"/>
          <w:sz w:val="24"/>
          <w:szCs w:val="24"/>
        </w:rPr>
        <w:t xml:space="preserve"> mjesečno.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A9FB1" w14:textId="77777777" w:rsidR="008D1DD2" w:rsidRDefault="008D1DD2" w:rsidP="008D1DD2"/>
    <w:p w14:paraId="688D32B9" w14:textId="77777777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 w:rsidRPr="00817A2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 xml:space="preserve"> ODLUKE:</w:t>
      </w:r>
    </w:p>
    <w:p w14:paraId="3D4E5133" w14:textId="09C3AFEB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povećanju ekonomske cijene donosi se zbog</w:t>
      </w:r>
      <w:r w:rsidR="007E1EE6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sklađivanja plaća zaposlenika Dječjeg vrtića „Smokvica“ s plaćama za službenike i namještenike u javnim službama, a prema Zakonu o plaćama u državnoj službi i javnim službama (NN 155/2023.)</w:t>
      </w:r>
      <w:r w:rsidR="007E1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8C166" w14:textId="56FD549B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odgovoru Ministarstva znanosti i obrazovanja od 24.ožujka</w:t>
      </w:r>
      <w:r w:rsidR="007E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</w:t>
      </w:r>
      <w:r w:rsidR="005E1B1F">
        <w:rPr>
          <w:rFonts w:ascii="Times New Roman" w:hAnsi="Times New Roman" w:cs="Times New Roman"/>
          <w:sz w:val="24"/>
          <w:szCs w:val="24"/>
        </w:rPr>
        <w:t xml:space="preserve"> godine</w:t>
      </w:r>
      <w:r w:rsidR="007E1EE6">
        <w:rPr>
          <w:rFonts w:ascii="Times New Roman" w:hAnsi="Times New Roman" w:cs="Times New Roman"/>
          <w:sz w:val="24"/>
          <w:szCs w:val="24"/>
        </w:rPr>
        <w:t xml:space="preserve"> KLASA: 601-01/24-03/00151, URBROJ: 533-05-24-0002</w:t>
      </w:r>
      <w:r>
        <w:rPr>
          <w:rFonts w:ascii="Times New Roman" w:hAnsi="Times New Roman" w:cs="Times New Roman"/>
          <w:sz w:val="24"/>
          <w:szCs w:val="24"/>
        </w:rPr>
        <w:t xml:space="preserve"> na otvoreno pismo Inicijativi udruga i sindikata za bolji Rani i predškolski odgoj i obrazovanje, a koji potpisuje državna tajnica doc.dr.sci. Iva Ivanković, </w:t>
      </w:r>
      <w:r w:rsidR="007E1EE6">
        <w:rPr>
          <w:rFonts w:ascii="Times New Roman" w:hAnsi="Times New Roman" w:cs="Times New Roman"/>
          <w:sz w:val="24"/>
          <w:szCs w:val="24"/>
        </w:rPr>
        <w:t>osnovica i koeficijent za izračun plaće radnika u dječjem vrtiću ne može biti niža od osnovice i koeficijenta za izračun plaće radnika u djelatnosti osnovnog školstva.</w:t>
      </w:r>
    </w:p>
    <w:p w14:paraId="797F1F0E" w14:textId="39CD51AD" w:rsidR="007E1EE6" w:rsidRDefault="007E1EE6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izjednačili osnovicu plaće naših zaposlenika sa osnovicom plaća u vrtićima u okruženju kojima je osnivač jedinica lokalne samouprave i na taj način spriječili odlazak kvalitetnog stručnog kadra donosi se ova Odluka o povećanju ekonomske cijene od 24,2 %</w:t>
      </w:r>
      <w:r w:rsidR="005E1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5E1B1F">
        <w:rPr>
          <w:rFonts w:ascii="Times New Roman" w:hAnsi="Times New Roman" w:cs="Times New Roman"/>
          <w:sz w:val="24"/>
          <w:szCs w:val="24"/>
        </w:rPr>
        <w:t>lelno s Odlukom o povećanju osnovice za obračun plaće od 24,6%.</w:t>
      </w:r>
    </w:p>
    <w:p w14:paraId="7DE077D6" w14:textId="77777777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</w:p>
    <w:p w14:paraId="00BBB6D7" w14:textId="33E61230" w:rsidR="008D1DD2" w:rsidRPr="005E1B1F" w:rsidRDefault="008D1DD2" w:rsidP="008D1DD2">
      <w:pPr>
        <w:rPr>
          <w:rFonts w:ascii="Times New Roman" w:hAnsi="Times New Roman" w:cs="Times New Roman"/>
          <w:sz w:val="24"/>
          <w:szCs w:val="24"/>
        </w:rPr>
      </w:pPr>
      <w:r w:rsidRPr="00FB49AD">
        <w:rPr>
          <w:rFonts w:ascii="Times New Roman" w:hAnsi="Times New Roman" w:cs="Times New Roman"/>
          <w:sz w:val="24"/>
          <w:szCs w:val="24"/>
        </w:rPr>
        <w:t xml:space="preserve">Odluka stupa na snagu s danom donošenja, a primjenjuje se od 01. </w:t>
      </w:r>
      <w:r w:rsidR="005E1B1F">
        <w:rPr>
          <w:rFonts w:ascii="Times New Roman" w:hAnsi="Times New Roman" w:cs="Times New Roman"/>
          <w:sz w:val="24"/>
          <w:szCs w:val="24"/>
        </w:rPr>
        <w:t>srpnja 2024. godine</w:t>
      </w:r>
      <w:r w:rsidRPr="00FB49AD">
        <w:rPr>
          <w:rFonts w:ascii="Times New Roman" w:hAnsi="Times New Roman" w:cs="Times New Roman"/>
          <w:sz w:val="24"/>
          <w:szCs w:val="24"/>
        </w:rPr>
        <w:t>.</w:t>
      </w:r>
    </w:p>
    <w:p w14:paraId="3C61F520" w14:textId="77777777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505AE1C" w14:textId="77777777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OSNIVAČ DJEČJEG VRTIĆA SMOKVICA</w:t>
      </w:r>
    </w:p>
    <w:p w14:paraId="15F5332E" w14:textId="77777777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</w:t>
      </w:r>
    </w:p>
    <w:p w14:paraId="29E8B1E1" w14:textId="1C548E29" w:rsidR="008D1DD2" w:rsidRDefault="008D1DD2" w:rsidP="008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Marica Prstačić Ljubić</w:t>
      </w:r>
    </w:p>
    <w:p w14:paraId="5EFCD596" w14:textId="77777777" w:rsidR="008D1DD2" w:rsidRPr="00770C5F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C5F">
        <w:rPr>
          <w:rFonts w:ascii="Times New Roman" w:hAnsi="Times New Roman" w:cs="Times New Roman"/>
          <w:sz w:val="24"/>
          <w:szCs w:val="24"/>
        </w:rPr>
        <w:t>KLASA: 402-01/</w:t>
      </w:r>
      <w:r w:rsidRPr="005E1B1F">
        <w:rPr>
          <w:rFonts w:ascii="Times New Roman" w:hAnsi="Times New Roman" w:cs="Times New Roman"/>
          <w:color w:val="FF0000"/>
          <w:sz w:val="24"/>
          <w:szCs w:val="24"/>
        </w:rPr>
        <w:t>23-01/01</w:t>
      </w:r>
    </w:p>
    <w:p w14:paraId="249AB4F5" w14:textId="77777777" w:rsidR="008D1DD2" w:rsidRPr="00770C5F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C5F">
        <w:rPr>
          <w:rFonts w:ascii="Times New Roman" w:hAnsi="Times New Roman" w:cs="Times New Roman"/>
          <w:sz w:val="24"/>
          <w:szCs w:val="24"/>
        </w:rPr>
        <w:t>URBROJ: 238-33-141-</w:t>
      </w:r>
      <w:r w:rsidRPr="005E1B1F">
        <w:rPr>
          <w:rFonts w:ascii="Times New Roman" w:hAnsi="Times New Roman" w:cs="Times New Roman"/>
          <w:color w:val="FF0000"/>
          <w:sz w:val="24"/>
          <w:szCs w:val="24"/>
        </w:rPr>
        <w:t>23-01</w:t>
      </w:r>
    </w:p>
    <w:p w14:paraId="5E1CF032" w14:textId="79EA6728" w:rsidR="008D1DD2" w:rsidRPr="00770C5F" w:rsidRDefault="008D1DD2" w:rsidP="008D1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C5F">
        <w:rPr>
          <w:rFonts w:ascii="Times New Roman" w:hAnsi="Times New Roman" w:cs="Times New Roman"/>
          <w:sz w:val="24"/>
          <w:szCs w:val="24"/>
        </w:rPr>
        <w:t xml:space="preserve">Pojatno, </w:t>
      </w:r>
      <w:r w:rsidR="005E1B1F" w:rsidRPr="005E1B1F">
        <w:rPr>
          <w:rFonts w:ascii="Times New Roman" w:hAnsi="Times New Roman" w:cs="Times New Roman"/>
          <w:color w:val="FF0000"/>
          <w:sz w:val="24"/>
          <w:szCs w:val="24"/>
        </w:rPr>
        <w:t xml:space="preserve">3. lipnja </w:t>
      </w:r>
      <w:r w:rsidR="005E1B1F">
        <w:rPr>
          <w:rFonts w:ascii="Times New Roman" w:hAnsi="Times New Roman" w:cs="Times New Roman"/>
          <w:sz w:val="24"/>
          <w:szCs w:val="24"/>
        </w:rPr>
        <w:t>2024. godine</w:t>
      </w:r>
    </w:p>
    <w:p w14:paraId="17379C29" w14:textId="77777777" w:rsidR="008D1DD2" w:rsidRPr="00770C5F" w:rsidRDefault="008D1DD2" w:rsidP="008D1DD2"/>
    <w:p w14:paraId="06BA2DF4" w14:textId="77777777" w:rsidR="00264591" w:rsidRDefault="00264591"/>
    <w:sectPr w:rsidR="00264591" w:rsidSect="008D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D2"/>
    <w:rsid w:val="00264591"/>
    <w:rsid w:val="005E1B1F"/>
    <w:rsid w:val="007E1EE6"/>
    <w:rsid w:val="008D1DD2"/>
    <w:rsid w:val="009A49D4"/>
    <w:rsid w:val="00B25B42"/>
    <w:rsid w:val="00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84EC"/>
  <w15:chartTrackingRefBased/>
  <w15:docId w15:val="{D525FB7F-433E-4DD3-803E-2327C95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D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1D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1DD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1D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1D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1D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1D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D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D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1DD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D1D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1DD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D1DD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1DD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1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3</cp:revision>
  <dcterms:created xsi:type="dcterms:W3CDTF">2024-06-03T11:58:00Z</dcterms:created>
  <dcterms:modified xsi:type="dcterms:W3CDTF">2024-06-03T12:26:00Z</dcterms:modified>
</cp:coreProperties>
</file>